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5EAE49EA"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001F3B93">
        <w:rPr>
          <w:rFonts w:ascii="Arial" w:eastAsia="MS Mincho" w:hAnsi="Arial" w:cs="Arial"/>
          <w:noProof/>
          <w:sz w:val="22"/>
          <w:szCs w:val="22"/>
          <w:lang w:val="ru-RU"/>
        </w:rPr>
        <w:t>6.1</w:t>
      </w:r>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360B4D"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 xml:space="preserve">огневые, газоопасные, работы на высоте, работы в действующих электроустановках, работы вблизи линий электропередач, земляные работы, </w:t>
            </w:r>
            <w:r w:rsidR="003A28B7" w:rsidRPr="00360B4D">
              <w:rPr>
                <w:rFonts w:ascii="Arial" w:hAnsi="Arial" w:cs="Arial"/>
                <w:sz w:val="22"/>
                <w:szCs w:val="22"/>
                <w:lang w:val="ru-RU"/>
              </w:rPr>
              <w:lastRenderedPageBreak/>
              <w:t>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60B4D"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360B4D"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360B4D"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lastRenderedPageBreak/>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360B4D"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360B4D"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360B4D"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360B4D"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60B4D"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360B4D"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360B4D"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360B4D"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360B4D"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w:t>
            </w:r>
            <w:r w:rsidRPr="00360B4D">
              <w:rPr>
                <w:rFonts w:ascii="Arial" w:hAnsi="Arial" w:cs="Arial"/>
                <w:i/>
                <w:sz w:val="22"/>
                <w:szCs w:val="22"/>
                <w:lang w:val="ru-RU"/>
              </w:rPr>
              <w:lastRenderedPageBreak/>
              <w:t>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1F3B93" w14:paraId="7E5DDC8C" w14:textId="77777777" w:rsidTr="004633DF">
        <w:trPr>
          <w:trHeight w:val="377"/>
        </w:trPr>
        <w:tc>
          <w:tcPr>
            <w:tcW w:w="8505" w:type="dxa"/>
          </w:tcPr>
          <w:p w14:paraId="57FA01A7" w14:textId="3C9289B5" w:rsidR="007F6C76" w:rsidRPr="00360B4D" w:rsidRDefault="00360B4D" w:rsidP="004633DF">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1"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1"/>
          </w:p>
        </w:tc>
        <w:tc>
          <w:tcPr>
            <w:tcW w:w="5082" w:type="dxa"/>
          </w:tcPr>
          <w:p w14:paraId="1DFEBC14" w14:textId="77777777" w:rsidR="001F3B93" w:rsidRPr="001F3B93" w:rsidRDefault="00360B4D" w:rsidP="001F3B93">
            <w:pPr>
              <w:pStyle w:val="10"/>
              <w:keepLines/>
              <w:rPr>
                <w:rFonts w:ascii="Arial" w:hAnsi="Arial" w:cs="Arial"/>
                <w:noProof/>
                <w:color w:val="000000"/>
                <w:sz w:val="22"/>
                <w:szCs w:val="22"/>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2"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bookmarkStart w:id="3" w:name="_GoBack"/>
            <w:r w:rsidR="001F3B93" w:rsidRPr="001F3B93">
              <w:rPr>
                <w:rFonts w:ascii="Arial" w:hAnsi="Arial" w:cs="Arial"/>
                <w:noProof/>
                <w:color w:val="000000"/>
                <w:sz w:val="22"/>
                <w:szCs w:val="22"/>
                <w:lang w:val="ru-RU"/>
              </w:rPr>
              <w:t>Заместитель генерального директора</w:t>
            </w:r>
          </w:p>
          <w:p w14:paraId="2D1E4C32" w14:textId="1CEDA3F8" w:rsidR="007F6C76" w:rsidRPr="00360B4D" w:rsidRDefault="001F3B93" w:rsidP="001F3B93">
            <w:pPr>
              <w:pStyle w:val="10"/>
              <w:keepLines/>
              <w:spacing w:line="240" w:lineRule="auto"/>
              <w:rPr>
                <w:rFonts w:ascii="Arial" w:hAnsi="Arial" w:cs="Arial"/>
                <w:color w:val="000000"/>
                <w:sz w:val="22"/>
                <w:szCs w:val="22"/>
                <w:highlight w:val="lightGray"/>
                <w:lang w:val="ru-RU"/>
              </w:rPr>
            </w:pPr>
            <w:r w:rsidRPr="001F3B93">
              <w:rPr>
                <w:rFonts w:ascii="Arial" w:hAnsi="Arial" w:cs="Arial"/>
                <w:noProof/>
                <w:color w:val="000000"/>
                <w:sz w:val="22"/>
                <w:szCs w:val="22"/>
                <w:lang w:val="ru-RU"/>
              </w:rPr>
              <w:t>по снабжению В.А. Рябов</w:t>
            </w:r>
            <w:bookmarkEnd w:id="3"/>
            <w:r w:rsidR="00360B4D">
              <w:rPr>
                <w:rFonts w:ascii="Arial" w:hAnsi="Arial" w:cs="Arial"/>
                <w:color w:val="000000"/>
                <w:sz w:val="22"/>
                <w:szCs w:val="22"/>
                <w:highlight w:val="lightGray"/>
                <w:lang w:val="ru-RU"/>
              </w:rPr>
              <w:fldChar w:fldCharType="end"/>
            </w:r>
            <w:bookmarkEnd w:id="2"/>
          </w:p>
        </w:tc>
      </w:tr>
    </w:tbl>
    <w:p w14:paraId="2904FA2C" w14:textId="77777777" w:rsidR="007F6C76" w:rsidRPr="001F3B93" w:rsidRDefault="007F6C76" w:rsidP="00360B4D">
      <w:pPr>
        <w:shd w:val="clear" w:color="auto" w:fill="FFFFFF"/>
        <w:tabs>
          <w:tab w:val="left" w:pos="709"/>
        </w:tabs>
        <w:contextualSpacing/>
        <w:jc w:val="right"/>
        <w:rPr>
          <w:rStyle w:val="FontStyle53"/>
          <w:rFonts w:ascii="Arial" w:hAnsi="Arial" w:cs="Arial"/>
          <w:b/>
          <w:caps/>
          <w:lang w:val="ru-RU"/>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footerReference w:type="default" r:id="rId8"/>
      <w:headerReference w:type="firs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B50F" w14:textId="77777777" w:rsidR="00560F46" w:rsidRDefault="00560F46">
      <w:r>
        <w:separator/>
      </w:r>
    </w:p>
  </w:endnote>
  <w:endnote w:type="continuationSeparator" w:id="0">
    <w:p w14:paraId="5AC4324B" w14:textId="77777777" w:rsidR="00560F46" w:rsidRDefault="0056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DFAB8" w14:textId="77777777" w:rsidR="00560F46" w:rsidRDefault="00560F46">
      <w:r>
        <w:separator/>
      </w:r>
    </w:p>
  </w:footnote>
  <w:footnote w:type="continuationSeparator" w:id="0">
    <w:p w14:paraId="6CB3DDCE" w14:textId="77777777" w:rsidR="00560F46" w:rsidRDefault="0056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D512A40" w:rsidR="007C392C" w:rsidRDefault="00560F46">
    <w:pPr>
      <w:pStyle w:val="a4"/>
    </w:pPr>
    <w:r>
      <w:rPr>
        <w:noProof/>
        <w:lang w:val="ru-RU" w:eastAsia="ru-RU"/>
      </w:rPr>
      <w:pict w14:anchorId="2DCEE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aHw9kBhJrEnFul8XjATjgYMsovRqoGI+rzsasbBImnZj9qoa/nBa7l0eM7jNg3jaupstvl3iA3hIvnnxcgIQ==" w:salt="NvV+kB+gwLdV51s3nMGSC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3B93"/>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0F46"/>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26C4"/>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1F3B93"/>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1F3B93"/>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character" w:customStyle="1" w:styleId="30">
    <w:name w:val="Заголовок 3 Знак"/>
    <w:basedOn w:val="a0"/>
    <w:link w:val="3"/>
    <w:semiHidden/>
    <w:rsid w:val="001F3B93"/>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1F3B93"/>
    <w:rPr>
      <w:rFonts w:eastAsiaTheme="majorEastAsia"/>
      <w:i/>
      <w:iCs/>
      <w:color w:val="910629" w:themeColor="accent1" w:themeShade="BF"/>
      <w:sz w:val="24"/>
      <w:szCs w:val="24"/>
      <w:lang w:val="en-US" w:eastAsia="en-US"/>
    </w:rPr>
  </w:style>
  <w:style w:type="paragraph" w:styleId="af8">
    <w:name w:val="Subtitle"/>
    <w:basedOn w:val="a"/>
    <w:next w:val="a"/>
    <w:link w:val="af9"/>
    <w:qFormat/>
    <w:rsid w:val="001F3B93"/>
    <w:pPr>
      <w:numPr>
        <w:ilvl w:val="1"/>
      </w:numPr>
      <w:spacing w:after="160"/>
    </w:pPr>
    <w:rPr>
      <w:rFonts w:eastAsiaTheme="minorEastAsia"/>
      <w:color w:val="5A5A5A" w:themeColor="text1" w:themeTint="A5"/>
      <w:spacing w:val="15"/>
      <w:sz w:val="22"/>
      <w:szCs w:val="22"/>
    </w:rPr>
  </w:style>
  <w:style w:type="character" w:customStyle="1" w:styleId="af9">
    <w:name w:val="Подзаголовок Знак"/>
    <w:basedOn w:val="a0"/>
    <w:link w:val="af8"/>
    <w:rsid w:val="001F3B93"/>
    <w:rPr>
      <w:rFonts w:eastAsiaTheme="minorEastAsia"/>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4B706-23F4-4BAD-AB1D-C88AEF89F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8416</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3</cp:revision>
  <cp:lastPrinted>2023-07-13T10:19:00Z</cp:lastPrinted>
  <dcterms:created xsi:type="dcterms:W3CDTF">2024-12-28T10:20:00Z</dcterms:created>
  <dcterms:modified xsi:type="dcterms:W3CDTF">2025-03-17T05:55:00Z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Ps{nytexYFFX00002X16R0</vt:lpwstr>
  </property>
</Properties>
</file>